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7BE8" w14:textId="77777777" w:rsidR="00981B94" w:rsidRDefault="00981B94" w:rsidP="00981B94">
      <w:pPr>
        <w:rPr>
          <w:b/>
        </w:rPr>
      </w:pPr>
    </w:p>
    <w:p w14:paraId="13834ED9" w14:textId="77777777" w:rsidR="00981B94" w:rsidRDefault="00981B94" w:rsidP="00981B94">
      <w:pPr>
        <w:rPr>
          <w:b/>
        </w:rPr>
      </w:pPr>
    </w:p>
    <w:p w14:paraId="64630053" w14:textId="77777777" w:rsidR="00BE093D" w:rsidRDefault="00981B94" w:rsidP="00981B94">
      <w:pPr>
        <w:rPr>
          <w:b/>
        </w:rPr>
      </w:pPr>
      <w:r>
        <w:rPr>
          <w:b/>
        </w:rPr>
        <w:t xml:space="preserve">Vi søker deg som </w:t>
      </w:r>
      <w:r w:rsidR="00BE093D">
        <w:rPr>
          <w:b/>
        </w:rPr>
        <w:t xml:space="preserve">vil være med å utvikle vår bedrift. </w:t>
      </w:r>
    </w:p>
    <w:p w14:paraId="543F99DB" w14:textId="429CE695" w:rsidR="00981B94" w:rsidRPr="00EE5F87" w:rsidRDefault="00981B94" w:rsidP="00981B94">
      <w:pPr>
        <w:rPr>
          <w:b/>
        </w:rPr>
      </w:pPr>
      <w:r>
        <w:rPr>
          <w:b/>
        </w:rPr>
        <w:t>Ledig stilling som avdelings</w:t>
      </w:r>
      <w:r w:rsidR="00160ED6">
        <w:rPr>
          <w:b/>
        </w:rPr>
        <w:t>leder veiledning.</w:t>
      </w:r>
      <w:r>
        <w:rPr>
          <w:b/>
        </w:rPr>
        <w:t xml:space="preserve"> </w:t>
      </w:r>
    </w:p>
    <w:p w14:paraId="26FE4785" w14:textId="0408B4A1" w:rsidR="00981B94" w:rsidRDefault="00981B94" w:rsidP="00981B94">
      <w:pPr>
        <w:shd w:val="clear" w:color="auto" w:fill="FFFFFF"/>
        <w:spacing w:before="144" w:after="192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Halden Arbeid og Vekst </w:t>
      </w:r>
      <w:r w:rsidRPr="00043772">
        <w:rPr>
          <w:rFonts w:eastAsia="Times New Roman" w:cs="Times New Roman"/>
          <w:sz w:val="24"/>
          <w:szCs w:val="24"/>
          <w:lang w:eastAsia="nb-NO"/>
        </w:rPr>
        <w:t xml:space="preserve">AS er en arbeidsmarkedsbedrift, eid av Halden Kommune. Hovedformålet med bedriften er å bistå mennesker som har behov for hjelp til å komme tilbake til arbeid eller aktivitet. </w:t>
      </w:r>
      <w:r>
        <w:rPr>
          <w:rFonts w:eastAsia="Times New Roman" w:cs="Times New Roman"/>
          <w:sz w:val="24"/>
          <w:szCs w:val="24"/>
          <w:lang w:eastAsia="nb-NO"/>
        </w:rPr>
        <w:t xml:space="preserve">Våre største kunder er NAV og Halden kommune. </w:t>
      </w:r>
      <w:r w:rsidRPr="00043772">
        <w:rPr>
          <w:rFonts w:eastAsia="Times New Roman" w:cs="Times New Roman"/>
          <w:sz w:val="24"/>
          <w:szCs w:val="24"/>
          <w:lang w:eastAsia="nb-NO"/>
        </w:rPr>
        <w:t xml:space="preserve">Vi har </w:t>
      </w:r>
      <w:r>
        <w:rPr>
          <w:rFonts w:eastAsia="Times New Roman" w:cs="Times New Roman"/>
          <w:sz w:val="24"/>
          <w:szCs w:val="24"/>
          <w:lang w:eastAsia="nb-NO"/>
        </w:rPr>
        <w:t>mer enn 5</w:t>
      </w:r>
      <w:r w:rsidRPr="00043772">
        <w:rPr>
          <w:rFonts w:eastAsia="Times New Roman" w:cs="Times New Roman"/>
          <w:sz w:val="24"/>
          <w:szCs w:val="24"/>
          <w:lang w:eastAsia="nb-NO"/>
        </w:rPr>
        <w:t xml:space="preserve">0 års erfaring og dyktige medarbeidere med kunnskap på et svært bredt arbeidsfelt. </w:t>
      </w:r>
      <w:r w:rsidR="00BE093D">
        <w:rPr>
          <w:rFonts w:eastAsia="Times New Roman" w:cs="Times New Roman"/>
          <w:sz w:val="24"/>
          <w:szCs w:val="24"/>
          <w:lang w:eastAsia="nb-NO"/>
        </w:rPr>
        <w:t>Nå ønsker vi å ta steg inn på nye områder og har fokus på å utvikle nye tjenester. Du kan lese mer om vår bedrift på vår hjemmeside, www.arbeidogvekst.no.</w:t>
      </w:r>
    </w:p>
    <w:p w14:paraId="040A6E72" w14:textId="77777777" w:rsidR="00981B94" w:rsidRPr="004739D5" w:rsidRDefault="00981B94" w:rsidP="00981B94">
      <w:pPr>
        <w:rPr>
          <w:sz w:val="24"/>
          <w:szCs w:val="24"/>
        </w:rPr>
      </w:pPr>
      <w:r>
        <w:rPr>
          <w:sz w:val="24"/>
          <w:szCs w:val="24"/>
        </w:rPr>
        <w:t>Vi søker</w:t>
      </w:r>
      <w:r w:rsidRPr="004739D5">
        <w:rPr>
          <w:sz w:val="24"/>
          <w:szCs w:val="24"/>
        </w:rPr>
        <w:t>:</w:t>
      </w:r>
    </w:p>
    <w:p w14:paraId="1F3BB693" w14:textId="54B0A724" w:rsidR="00981B94" w:rsidRPr="00612B13" w:rsidRDefault="00981B94" w:rsidP="00981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Avdelingsleder</w:t>
      </w:r>
      <w:r w:rsidR="00A50FFF">
        <w:rPr>
          <w:b/>
          <w:sz w:val="24"/>
          <w:szCs w:val="24"/>
        </w:rPr>
        <w:t xml:space="preserve"> veiledning</w:t>
      </w:r>
      <w:r>
        <w:rPr>
          <w:b/>
          <w:sz w:val="24"/>
          <w:szCs w:val="24"/>
        </w:rPr>
        <w:t>.</w:t>
      </w:r>
    </w:p>
    <w:p w14:paraId="50D7F0DB" w14:textId="13D3DBB5" w:rsidR="00981B94" w:rsidRDefault="00981B94" w:rsidP="00981B94">
      <w:pPr>
        <w:rPr>
          <w:sz w:val="24"/>
          <w:szCs w:val="24"/>
        </w:rPr>
      </w:pPr>
      <w:r w:rsidRPr="004739D5">
        <w:rPr>
          <w:sz w:val="24"/>
          <w:szCs w:val="24"/>
        </w:rPr>
        <w:t xml:space="preserve">Stillingen er </w:t>
      </w:r>
      <w:r>
        <w:rPr>
          <w:sz w:val="24"/>
          <w:szCs w:val="24"/>
        </w:rPr>
        <w:t xml:space="preserve">fast og i avdeling Pro </w:t>
      </w:r>
      <w:r w:rsidRPr="004739D5">
        <w:rPr>
          <w:sz w:val="24"/>
          <w:szCs w:val="24"/>
        </w:rPr>
        <w:t>Personal</w:t>
      </w:r>
      <w:r>
        <w:rPr>
          <w:sz w:val="24"/>
          <w:szCs w:val="24"/>
        </w:rPr>
        <w:t xml:space="preserve">. Denne stillingen er en nyopprettet stilling etter en intern omorganisering. Pr i dag skal avdelingsleder lede to team i avdelingen som er i ferd med å </w:t>
      </w:r>
      <w:proofErr w:type="spellStart"/>
      <w:r>
        <w:rPr>
          <w:sz w:val="24"/>
          <w:szCs w:val="24"/>
        </w:rPr>
        <w:t>teamorganiseres</w:t>
      </w:r>
      <w:proofErr w:type="spellEnd"/>
      <w:r>
        <w:rPr>
          <w:sz w:val="24"/>
          <w:szCs w:val="24"/>
        </w:rPr>
        <w:t xml:space="preserve">. </w:t>
      </w:r>
    </w:p>
    <w:p w14:paraId="374F4F8C" w14:textId="441DF340" w:rsidR="00981B94" w:rsidRPr="004739D5" w:rsidRDefault="00160ED6" w:rsidP="00981B94">
      <w:pPr>
        <w:rPr>
          <w:sz w:val="24"/>
          <w:szCs w:val="24"/>
        </w:rPr>
      </w:pPr>
      <w:r>
        <w:rPr>
          <w:sz w:val="24"/>
          <w:szCs w:val="24"/>
        </w:rPr>
        <w:t>Forventninger og oppgaver:</w:t>
      </w:r>
    </w:p>
    <w:p w14:paraId="756FB345" w14:textId="11BEA0E0" w:rsidR="00981B94" w:rsidRDefault="00160ED6" w:rsidP="00981B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Høy måloppnåelse, sørge for at teamene oppfyller sine resultatkrav.</w:t>
      </w:r>
    </w:p>
    <w:p w14:paraId="43F61784" w14:textId="1DB70A60" w:rsidR="00981B94" w:rsidRDefault="00160ED6" w:rsidP="00981B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Bygge gode relasjoner med samarbeidspartnere, herunder blant annet næringsliv og NAV.</w:t>
      </w:r>
    </w:p>
    <w:p w14:paraId="452FB0CC" w14:textId="66BE4152" w:rsidR="00160ED6" w:rsidRDefault="00160ED6" w:rsidP="00981B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Solid kvalitet, ha ansvar for og bidra til at teamene leverer tjenester av høy og riktig kvalitet. </w:t>
      </w:r>
    </w:p>
    <w:p w14:paraId="1808EF2A" w14:textId="7F682B51" w:rsidR="00A50FFF" w:rsidRDefault="00A50FFF" w:rsidP="00981B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Skrive anbud av høy kvalitet i henhold til gjeldende lover og regler.</w:t>
      </w:r>
    </w:p>
    <w:p w14:paraId="23B7DED5" w14:textId="2BDCDF46" w:rsidR="00981B94" w:rsidRDefault="00981B94" w:rsidP="00981B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Utvikle nye tjenester og prosjekt</w:t>
      </w:r>
      <w:r w:rsidR="00160ED6">
        <w:rPr>
          <w:sz w:val="24"/>
          <w:szCs w:val="24"/>
        </w:rPr>
        <w:t xml:space="preserve"> i avdelingen og i bedriften som helhet.</w:t>
      </w:r>
    </w:p>
    <w:p w14:paraId="27291ACF" w14:textId="536E5D44" w:rsidR="00BE093D" w:rsidRDefault="00160ED6" w:rsidP="00BE093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Bidra til tilfredse og kompetente medarbeidere.</w:t>
      </w:r>
    </w:p>
    <w:p w14:paraId="514A9FA9" w14:textId="77777777" w:rsidR="00BE093D" w:rsidRDefault="00BE093D" w:rsidP="00BE093D">
      <w:pPr>
        <w:spacing w:after="0" w:line="240" w:lineRule="auto"/>
        <w:ind w:left="720"/>
        <w:rPr>
          <w:sz w:val="24"/>
          <w:szCs w:val="24"/>
        </w:rPr>
      </w:pPr>
    </w:p>
    <w:p w14:paraId="4D3656FF" w14:textId="77777777" w:rsidR="00981B94" w:rsidRPr="002C5A4C" w:rsidRDefault="00981B94" w:rsidP="00981B94">
      <w:pPr>
        <w:spacing w:after="0" w:line="240" w:lineRule="auto"/>
        <w:ind w:left="720"/>
        <w:rPr>
          <w:sz w:val="24"/>
          <w:szCs w:val="24"/>
        </w:rPr>
      </w:pPr>
    </w:p>
    <w:p w14:paraId="38B44004" w14:textId="77777777" w:rsidR="00981B94" w:rsidRPr="004739D5" w:rsidRDefault="00981B94" w:rsidP="00981B94">
      <w:pPr>
        <w:rPr>
          <w:sz w:val="24"/>
          <w:szCs w:val="24"/>
        </w:rPr>
      </w:pPr>
      <w:r w:rsidRPr="004739D5">
        <w:rPr>
          <w:sz w:val="24"/>
          <w:szCs w:val="24"/>
        </w:rPr>
        <w:t xml:space="preserve">Arbeidsoppgavene stiller krav til selvstendighet, men også til å kunne arbeide i team og forholde seg til </w:t>
      </w:r>
      <w:r>
        <w:rPr>
          <w:sz w:val="24"/>
          <w:szCs w:val="24"/>
        </w:rPr>
        <w:t xml:space="preserve">mange samarbeidspartnere. </w:t>
      </w:r>
      <w:r w:rsidRPr="004739D5">
        <w:rPr>
          <w:sz w:val="24"/>
          <w:szCs w:val="24"/>
        </w:rPr>
        <w:t xml:space="preserve"> Ønskede kvalifikasjoner:</w:t>
      </w:r>
    </w:p>
    <w:p w14:paraId="454667C4" w14:textId="41A057AA" w:rsidR="00981B94" w:rsidRDefault="00981B94" w:rsidP="00981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Erfaring med personalledelse og teamjobbing</w:t>
      </w:r>
    </w:p>
    <w:p w14:paraId="3F4FF557" w14:textId="14CC2420" w:rsidR="00981B94" w:rsidRDefault="00981B94" w:rsidP="00981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Kunne vise til nybrottsarbeid og utviklingsarbeid</w:t>
      </w:r>
    </w:p>
    <w:p w14:paraId="15A01875" w14:textId="39D7001E" w:rsidR="00A17130" w:rsidRPr="004739D5" w:rsidRDefault="00A17130" w:rsidP="00981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Erfaring fra anbudsskriving</w:t>
      </w:r>
    </w:p>
    <w:p w14:paraId="39079CDA" w14:textId="77777777" w:rsidR="00981B94" w:rsidRPr="004739D5" w:rsidRDefault="00981B94" w:rsidP="00981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Relevant høyskoleutdanning innen f eks økonomi/ledelse/pedagogikk</w:t>
      </w:r>
    </w:p>
    <w:p w14:paraId="74191815" w14:textId="77777777" w:rsidR="00981B94" w:rsidRPr="004739D5" w:rsidRDefault="00981B94" w:rsidP="00981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739D5">
        <w:rPr>
          <w:sz w:val="24"/>
          <w:szCs w:val="24"/>
        </w:rPr>
        <w:t>Relevant praksis og erfaringsbakgrunn</w:t>
      </w:r>
    </w:p>
    <w:p w14:paraId="5523C520" w14:textId="77777777" w:rsidR="00981B94" w:rsidRPr="004739D5" w:rsidRDefault="00981B94" w:rsidP="00981B9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Førerkort kl. B</w:t>
      </w:r>
    </w:p>
    <w:p w14:paraId="0CCD1C5A" w14:textId="77777777" w:rsidR="00A50FFF" w:rsidRDefault="00A50FFF" w:rsidP="00981B94">
      <w:pPr>
        <w:rPr>
          <w:sz w:val="24"/>
          <w:szCs w:val="24"/>
        </w:rPr>
      </w:pPr>
    </w:p>
    <w:p w14:paraId="4F88B6FE" w14:textId="14D692AC" w:rsidR="00981B94" w:rsidRPr="004739D5" w:rsidRDefault="00981B94" w:rsidP="00981B94">
      <w:pPr>
        <w:rPr>
          <w:sz w:val="24"/>
          <w:szCs w:val="24"/>
        </w:rPr>
      </w:pPr>
      <w:r>
        <w:rPr>
          <w:sz w:val="24"/>
          <w:szCs w:val="24"/>
        </w:rPr>
        <w:t>Vi søker deg som er målrettet</w:t>
      </w:r>
      <w:r w:rsidR="00A50FFF">
        <w:rPr>
          <w:sz w:val="24"/>
          <w:szCs w:val="24"/>
        </w:rPr>
        <w:t xml:space="preserve">, strukturert </w:t>
      </w:r>
      <w:r w:rsidRPr="004739D5">
        <w:rPr>
          <w:sz w:val="24"/>
          <w:szCs w:val="24"/>
        </w:rPr>
        <w:t xml:space="preserve">og </w:t>
      </w:r>
      <w:r w:rsidR="00A50FFF">
        <w:rPr>
          <w:sz w:val="24"/>
          <w:szCs w:val="24"/>
        </w:rPr>
        <w:t>har høy</w:t>
      </w:r>
      <w:r w:rsidR="00160ED6">
        <w:rPr>
          <w:sz w:val="24"/>
          <w:szCs w:val="24"/>
        </w:rPr>
        <w:t xml:space="preserve"> grad av gjennomføringsevne, </w:t>
      </w:r>
      <w:r>
        <w:rPr>
          <w:sz w:val="24"/>
          <w:szCs w:val="24"/>
        </w:rPr>
        <w:t xml:space="preserve">Du må </w:t>
      </w:r>
      <w:r w:rsidR="00A50FFF">
        <w:rPr>
          <w:sz w:val="24"/>
          <w:szCs w:val="24"/>
        </w:rPr>
        <w:t xml:space="preserve">også være utviklingsorientert, kunne fange opp trender og se muligheter. </w:t>
      </w:r>
      <w:r>
        <w:rPr>
          <w:sz w:val="24"/>
          <w:szCs w:val="24"/>
        </w:rPr>
        <w:t xml:space="preserve">Lønn etter avtale. </w:t>
      </w:r>
    </w:p>
    <w:p w14:paraId="4AE1027E" w14:textId="03059523" w:rsidR="00981B94" w:rsidRPr="00EE5F87" w:rsidRDefault="00981B94" w:rsidP="00981B94">
      <w:pPr>
        <w:rPr>
          <w:sz w:val="24"/>
          <w:szCs w:val="24"/>
        </w:rPr>
      </w:pPr>
      <w:r w:rsidRPr="004739D5">
        <w:rPr>
          <w:sz w:val="24"/>
          <w:szCs w:val="24"/>
        </w:rPr>
        <w:lastRenderedPageBreak/>
        <w:t xml:space="preserve">For nærmere opplysninger </w:t>
      </w:r>
      <w:r w:rsidR="004F642B">
        <w:rPr>
          <w:sz w:val="24"/>
          <w:szCs w:val="24"/>
        </w:rPr>
        <w:t>kontakt Hanne Lind på tlf. 69 21</w:t>
      </w:r>
      <w:r w:rsidRPr="004739D5">
        <w:rPr>
          <w:sz w:val="24"/>
          <w:szCs w:val="24"/>
        </w:rPr>
        <w:t xml:space="preserve"> 30 00.</w:t>
      </w:r>
      <w:r>
        <w:rPr>
          <w:sz w:val="24"/>
          <w:szCs w:val="24"/>
        </w:rPr>
        <w:t xml:space="preserve"> </w:t>
      </w:r>
      <w:r w:rsidRPr="004739D5">
        <w:rPr>
          <w:sz w:val="24"/>
          <w:szCs w:val="24"/>
        </w:rPr>
        <w:t xml:space="preserve">Søknad sendes </w:t>
      </w:r>
      <w:r>
        <w:rPr>
          <w:sz w:val="24"/>
          <w:szCs w:val="24"/>
        </w:rPr>
        <w:t xml:space="preserve">Halden Arbeid og </w:t>
      </w:r>
      <w:proofErr w:type="gramStart"/>
      <w:r>
        <w:rPr>
          <w:sz w:val="24"/>
          <w:szCs w:val="24"/>
        </w:rPr>
        <w:t xml:space="preserve">Vekst </w:t>
      </w:r>
      <w:r w:rsidRPr="004739D5">
        <w:rPr>
          <w:sz w:val="24"/>
          <w:szCs w:val="24"/>
        </w:rPr>
        <w:t xml:space="preserve"> AS</w:t>
      </w:r>
      <w:proofErr w:type="gramEnd"/>
      <w:r w:rsidRPr="004739D5">
        <w:rPr>
          <w:sz w:val="24"/>
          <w:szCs w:val="24"/>
        </w:rPr>
        <w:t xml:space="preserve">, </w:t>
      </w:r>
      <w:r>
        <w:rPr>
          <w:sz w:val="24"/>
          <w:szCs w:val="24"/>
        </w:rPr>
        <w:t>Båstadlundveien 6A, 1781 Halden</w:t>
      </w:r>
      <w:r w:rsidRPr="004739D5">
        <w:rPr>
          <w:sz w:val="24"/>
          <w:szCs w:val="24"/>
        </w:rPr>
        <w:t xml:space="preserve"> innen </w:t>
      </w:r>
      <w:r>
        <w:rPr>
          <w:sz w:val="24"/>
          <w:szCs w:val="24"/>
        </w:rPr>
        <w:t>2</w:t>
      </w:r>
      <w:r w:rsidR="00BB2DE6">
        <w:rPr>
          <w:sz w:val="24"/>
          <w:szCs w:val="24"/>
        </w:rPr>
        <w:t>7</w:t>
      </w:r>
      <w:r w:rsidRPr="004739D5">
        <w:rPr>
          <w:sz w:val="24"/>
          <w:szCs w:val="24"/>
        </w:rPr>
        <w:t xml:space="preserve">. </w:t>
      </w:r>
      <w:r w:rsidR="00BB2DE6">
        <w:rPr>
          <w:sz w:val="24"/>
          <w:szCs w:val="24"/>
        </w:rPr>
        <w:t>septembe</w:t>
      </w:r>
      <w:r>
        <w:rPr>
          <w:sz w:val="24"/>
          <w:szCs w:val="24"/>
        </w:rPr>
        <w:t xml:space="preserve">r. </w:t>
      </w:r>
    </w:p>
    <w:p w14:paraId="4062427A" w14:textId="77777777" w:rsidR="00E33B09" w:rsidRDefault="00E33B09" w:rsidP="00B071D3">
      <w:pPr>
        <w:spacing w:after="0"/>
        <w:rPr>
          <w:rFonts w:ascii="Arial" w:hAnsi="Arial" w:cs="Arial"/>
        </w:rPr>
      </w:pPr>
    </w:p>
    <w:p w14:paraId="149D114C" w14:textId="77777777" w:rsidR="00E33B09" w:rsidRDefault="00E33B09" w:rsidP="00B071D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68AD5551" w14:textId="77777777" w:rsidR="00E33B09" w:rsidRDefault="00E33B09" w:rsidP="00B071D3">
      <w:pPr>
        <w:spacing w:after="0"/>
        <w:rPr>
          <w:rFonts w:ascii="Arial" w:hAnsi="Arial" w:cs="Arial"/>
        </w:rPr>
      </w:pPr>
    </w:p>
    <w:p w14:paraId="5CAEF3EB" w14:textId="77777777" w:rsidR="00E33B09" w:rsidRDefault="00E33B09" w:rsidP="00B071D3">
      <w:pPr>
        <w:spacing w:after="0"/>
        <w:rPr>
          <w:rFonts w:ascii="Arial" w:hAnsi="Arial" w:cs="Arial"/>
        </w:rPr>
      </w:pPr>
    </w:p>
    <w:p w14:paraId="34F9BE26" w14:textId="77777777" w:rsidR="00E33B09" w:rsidRDefault="00E33B09" w:rsidP="00E33B09">
      <w:pPr>
        <w:rPr>
          <w:rFonts w:ascii="Arial" w:hAnsi="Arial" w:cs="Arial"/>
        </w:rPr>
      </w:pPr>
    </w:p>
    <w:p w14:paraId="706E46F4" w14:textId="77777777" w:rsidR="00BB49F4" w:rsidRDefault="00BB49F4" w:rsidP="00B071D3">
      <w:pPr>
        <w:spacing w:after="0"/>
      </w:pPr>
    </w:p>
    <w:p w14:paraId="51A500CA" w14:textId="77777777" w:rsidR="00BB49F4" w:rsidRDefault="00BB49F4" w:rsidP="00B071D3">
      <w:pPr>
        <w:spacing w:after="0"/>
      </w:pPr>
    </w:p>
    <w:p w14:paraId="421C32DA" w14:textId="77777777" w:rsidR="00BB49F4" w:rsidRDefault="00BB49F4" w:rsidP="00B071D3">
      <w:pPr>
        <w:spacing w:after="0"/>
      </w:pPr>
    </w:p>
    <w:p w14:paraId="4ED7BD7F" w14:textId="77777777" w:rsidR="00BB49F4" w:rsidRDefault="00BB49F4" w:rsidP="00B071D3">
      <w:pPr>
        <w:spacing w:after="0"/>
      </w:pPr>
    </w:p>
    <w:p w14:paraId="458D84FB" w14:textId="77777777" w:rsidR="00BB49F4" w:rsidRDefault="00BB49F4" w:rsidP="00B071D3">
      <w:pPr>
        <w:spacing w:after="0"/>
      </w:pPr>
    </w:p>
    <w:p w14:paraId="613374D6" w14:textId="77777777" w:rsidR="00BB49F4" w:rsidRDefault="00BB49F4" w:rsidP="00B071D3">
      <w:pPr>
        <w:spacing w:after="0"/>
      </w:pPr>
    </w:p>
    <w:p w14:paraId="0E1625EA" w14:textId="77777777" w:rsidR="00BB49F4" w:rsidRDefault="00BB49F4" w:rsidP="00B071D3">
      <w:pPr>
        <w:spacing w:after="0"/>
      </w:pPr>
      <w:r>
        <w:t xml:space="preserve">                                                                                                                    </w:t>
      </w:r>
    </w:p>
    <w:p w14:paraId="02B93244" w14:textId="77777777" w:rsidR="00273E80" w:rsidRDefault="00273E80" w:rsidP="00B071D3">
      <w:pPr>
        <w:spacing w:after="0"/>
      </w:pPr>
    </w:p>
    <w:p w14:paraId="15CA0D48" w14:textId="77777777" w:rsidR="00D46D7F" w:rsidRDefault="00D46D7F"/>
    <w:sectPr w:rsidR="00D46D7F" w:rsidSect="00CC7D9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4C8D5" w14:textId="77777777" w:rsidR="00DF6FD2" w:rsidRDefault="00DF6FD2" w:rsidP="00B16ADD">
      <w:pPr>
        <w:spacing w:after="0" w:line="240" w:lineRule="auto"/>
      </w:pPr>
      <w:r>
        <w:separator/>
      </w:r>
    </w:p>
  </w:endnote>
  <w:endnote w:type="continuationSeparator" w:id="0">
    <w:p w14:paraId="4415FA95" w14:textId="77777777" w:rsidR="00DF6FD2" w:rsidRDefault="00DF6FD2" w:rsidP="00B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19DBB" w14:textId="77777777" w:rsidR="00DF6FD2" w:rsidRDefault="00DF6FD2" w:rsidP="00B35A6E">
    <w:pPr>
      <w:pStyle w:val="Bunntekst"/>
      <w:jc w:val="right"/>
      <w:rPr>
        <w:sz w:val="16"/>
        <w:szCs w:val="16"/>
      </w:rPr>
    </w:pPr>
    <w:r>
      <w:t xml:space="preserve"> </w:t>
    </w:r>
    <w:r w:rsidR="00D62EFB">
      <w:rPr>
        <w:noProof/>
        <w:sz w:val="16"/>
        <w:szCs w:val="16"/>
        <w:lang w:eastAsia="nb-NO"/>
      </w:rPr>
      <w:drawing>
        <wp:inline distT="0" distB="0" distL="0" distR="0" wp14:anchorId="7D3E2DC6" wp14:editId="556EF492">
          <wp:extent cx="4572000" cy="573024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footer_ArbeidogV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24DA" w14:textId="77777777" w:rsidR="00B35AD0" w:rsidRDefault="00B35AD0" w:rsidP="00CC7D92">
    <w:pPr>
      <w:pStyle w:val="Bunntekst"/>
      <w:jc w:val="both"/>
    </w:pPr>
    <w:r>
      <w:rPr>
        <w:noProof/>
        <w:lang w:eastAsia="nb-NO"/>
      </w:rPr>
      <w:drawing>
        <wp:inline distT="0" distB="0" distL="0" distR="0" wp14:anchorId="140C7C3D" wp14:editId="3E06E150">
          <wp:extent cx="5278289" cy="537275"/>
          <wp:effectExtent l="0" t="0" r="508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289" cy="53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4DF1" w14:textId="77777777" w:rsidR="00DF6FD2" w:rsidRDefault="00DF6FD2" w:rsidP="00B16ADD">
      <w:pPr>
        <w:spacing w:after="0" w:line="240" w:lineRule="auto"/>
      </w:pPr>
      <w:r>
        <w:separator/>
      </w:r>
    </w:p>
  </w:footnote>
  <w:footnote w:type="continuationSeparator" w:id="0">
    <w:p w14:paraId="51FC285D" w14:textId="77777777" w:rsidR="00DF6FD2" w:rsidRDefault="00DF6FD2" w:rsidP="00B1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7D11" w14:textId="77777777" w:rsidR="00DF6FD2" w:rsidRDefault="00CC7D92" w:rsidP="00CC7D92">
    <w:pPr>
      <w:pStyle w:val="Topptekst"/>
      <w:tabs>
        <w:tab w:val="left" w:pos="1941"/>
      </w:tabs>
    </w:pPr>
    <w:r>
      <w:tab/>
    </w:r>
    <w:r>
      <w:tab/>
    </w:r>
    <w:r>
      <w:tab/>
    </w:r>
    <w:r w:rsidR="00DF6FD2" w:rsidRPr="00273E80">
      <w:rPr>
        <w:noProof/>
        <w:lang w:eastAsia="nb-NO"/>
      </w:rPr>
      <w:drawing>
        <wp:inline distT="0" distB="0" distL="0" distR="0" wp14:anchorId="1CA977C2" wp14:editId="2C64047A">
          <wp:extent cx="1451294" cy="657005"/>
          <wp:effectExtent l="0" t="0" r="0" b="3810"/>
          <wp:docPr id="5" name="Bil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94" cy="65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44E"/>
    <w:multiLevelType w:val="hybridMultilevel"/>
    <w:tmpl w:val="47ECB5F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26E"/>
    <w:multiLevelType w:val="hybridMultilevel"/>
    <w:tmpl w:val="8F2CF5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D1FAC"/>
    <w:multiLevelType w:val="hybridMultilevel"/>
    <w:tmpl w:val="74CA053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A7"/>
    <w:rsid w:val="0006594B"/>
    <w:rsid w:val="0007228F"/>
    <w:rsid w:val="000F0A46"/>
    <w:rsid w:val="00160ED6"/>
    <w:rsid w:val="00273E80"/>
    <w:rsid w:val="002D5BD9"/>
    <w:rsid w:val="003A223A"/>
    <w:rsid w:val="004303D5"/>
    <w:rsid w:val="004F642B"/>
    <w:rsid w:val="0056435C"/>
    <w:rsid w:val="006B1D25"/>
    <w:rsid w:val="006E0C7B"/>
    <w:rsid w:val="007A3851"/>
    <w:rsid w:val="007D41D5"/>
    <w:rsid w:val="008707A7"/>
    <w:rsid w:val="00880ECF"/>
    <w:rsid w:val="00944195"/>
    <w:rsid w:val="0096441C"/>
    <w:rsid w:val="00965D4D"/>
    <w:rsid w:val="009779CD"/>
    <w:rsid w:val="00981B94"/>
    <w:rsid w:val="009840F9"/>
    <w:rsid w:val="00A17130"/>
    <w:rsid w:val="00A2427B"/>
    <w:rsid w:val="00A50FFF"/>
    <w:rsid w:val="00AA7D50"/>
    <w:rsid w:val="00B071D3"/>
    <w:rsid w:val="00B16ADD"/>
    <w:rsid w:val="00B30F22"/>
    <w:rsid w:val="00B35A6E"/>
    <w:rsid w:val="00B35AD0"/>
    <w:rsid w:val="00BB2DE6"/>
    <w:rsid w:val="00BB49F4"/>
    <w:rsid w:val="00BE093D"/>
    <w:rsid w:val="00BE5898"/>
    <w:rsid w:val="00C5203E"/>
    <w:rsid w:val="00C7419C"/>
    <w:rsid w:val="00CC7D92"/>
    <w:rsid w:val="00D117B1"/>
    <w:rsid w:val="00D22A2A"/>
    <w:rsid w:val="00D46D7F"/>
    <w:rsid w:val="00D62EFB"/>
    <w:rsid w:val="00D86C4E"/>
    <w:rsid w:val="00DE58C4"/>
    <w:rsid w:val="00DF6B5F"/>
    <w:rsid w:val="00DF6FD2"/>
    <w:rsid w:val="00E33B09"/>
    <w:rsid w:val="00E349C0"/>
    <w:rsid w:val="00E70A4F"/>
    <w:rsid w:val="00F750D2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62C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ADD"/>
  </w:style>
  <w:style w:type="paragraph" w:styleId="Bunntekst">
    <w:name w:val="footer"/>
    <w:basedOn w:val="Normal"/>
    <w:link w:val="BunntekstTegn"/>
    <w:uiPriority w:val="99"/>
    <w:unhideWhenUsed/>
    <w:rsid w:val="00B1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ADD"/>
  </w:style>
  <w:style w:type="paragraph" w:styleId="Bobletekst">
    <w:name w:val="Balloon Text"/>
    <w:basedOn w:val="Normal"/>
    <w:link w:val="BobletekstTegn"/>
    <w:uiPriority w:val="99"/>
    <w:semiHidden/>
    <w:unhideWhenUsed/>
    <w:rsid w:val="00B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AD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22A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ADD"/>
  </w:style>
  <w:style w:type="paragraph" w:styleId="Bunntekst">
    <w:name w:val="footer"/>
    <w:basedOn w:val="Normal"/>
    <w:link w:val="BunntekstTegn"/>
    <w:uiPriority w:val="99"/>
    <w:unhideWhenUsed/>
    <w:rsid w:val="00B1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ADD"/>
  </w:style>
  <w:style w:type="paragraph" w:styleId="Bobletekst">
    <w:name w:val="Balloon Text"/>
    <w:basedOn w:val="Normal"/>
    <w:link w:val="BobletekstTegn"/>
    <w:uiPriority w:val="99"/>
    <w:semiHidden/>
    <w:unhideWhenUsed/>
    <w:rsid w:val="00B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AD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22A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8EEE4-533D-4161-98DD-9AA1A7C1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hanne</cp:lastModifiedBy>
  <cp:revision>4</cp:revision>
  <cp:lastPrinted>2013-06-14T08:56:00Z</cp:lastPrinted>
  <dcterms:created xsi:type="dcterms:W3CDTF">2015-09-10T08:52:00Z</dcterms:created>
  <dcterms:modified xsi:type="dcterms:W3CDTF">2015-09-11T07:01:00Z</dcterms:modified>
</cp:coreProperties>
</file>